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9A" w:rsidRPr="00F014CE" w:rsidRDefault="00293F9A" w:rsidP="00F014CE">
      <w:pPr>
        <w:jc w:val="center"/>
        <w:rPr>
          <w:b/>
          <w:bCs/>
        </w:rPr>
      </w:pPr>
      <w:r w:rsidRPr="00F014CE">
        <w:rPr>
          <w:b/>
          <w:bCs/>
        </w:rPr>
        <w:t>ПРОТОКОЛ № -2</w:t>
      </w:r>
    </w:p>
    <w:p w:rsidR="00293F9A" w:rsidRPr="00F014CE" w:rsidRDefault="00293F9A" w:rsidP="00F014CE">
      <w:pPr>
        <w:jc w:val="center"/>
        <w:rPr>
          <w:b/>
          <w:bCs/>
        </w:rPr>
      </w:pPr>
      <w:r w:rsidRPr="00F014CE">
        <w:rPr>
          <w:b/>
          <w:bCs/>
        </w:rPr>
        <w:t>рассмотрения заявок на участие в конкурсе</w:t>
      </w:r>
    </w:p>
    <w:p w:rsidR="00293F9A" w:rsidRPr="00F014CE" w:rsidRDefault="00293F9A" w:rsidP="00F014CE">
      <w:pPr>
        <w:jc w:val="center"/>
        <w:rPr>
          <w:b/>
          <w:bCs/>
        </w:rPr>
      </w:pPr>
    </w:p>
    <w:p w:rsidR="00293F9A" w:rsidRPr="00F014CE" w:rsidRDefault="00293F9A" w:rsidP="00F014CE">
      <w:pPr>
        <w:tabs>
          <w:tab w:val="left" w:pos="8100"/>
        </w:tabs>
        <w:ind w:firstLine="540"/>
        <w:jc w:val="both"/>
      </w:pPr>
      <w:r w:rsidRPr="00F014CE">
        <w:t xml:space="preserve">г. Тамбов                                                                                                                   </w:t>
      </w:r>
      <w:r>
        <w:t>01</w:t>
      </w:r>
      <w:r w:rsidRPr="00F014CE">
        <w:t>.04.2013 г.</w:t>
      </w:r>
    </w:p>
    <w:p w:rsidR="00293F9A" w:rsidRPr="00E63BDA" w:rsidRDefault="00293F9A" w:rsidP="00E63BDA">
      <w:pPr>
        <w:ind w:firstLine="426"/>
        <w:jc w:val="center"/>
        <w:rPr>
          <w:sz w:val="22"/>
          <w:szCs w:val="22"/>
        </w:rPr>
      </w:pP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Начало рассмотрения заявок – 01.04.2013г. в 09 ч. 30 мин. (время московское)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Окончание рассмотрения заявок – 01.04.2013г. в 10 ч. 00 мин. (время московское)</w:t>
      </w:r>
    </w:p>
    <w:p w:rsidR="00293F9A" w:rsidRPr="00E63BDA" w:rsidRDefault="00293F9A" w:rsidP="00E63BDA">
      <w:pPr>
        <w:ind w:firstLine="426"/>
        <w:jc w:val="center"/>
        <w:rPr>
          <w:sz w:val="22"/>
          <w:szCs w:val="22"/>
        </w:rPr>
      </w:pPr>
    </w:p>
    <w:p w:rsidR="00293F9A" w:rsidRPr="00E63BDA" w:rsidRDefault="00293F9A" w:rsidP="00E63BDA">
      <w:pPr>
        <w:ind w:firstLine="426"/>
        <w:jc w:val="both"/>
        <w:rPr>
          <w:b/>
          <w:bCs/>
          <w:sz w:val="22"/>
          <w:szCs w:val="22"/>
        </w:rPr>
      </w:pPr>
      <w:r w:rsidRPr="00E63BDA">
        <w:rPr>
          <w:b/>
          <w:bCs/>
          <w:sz w:val="22"/>
          <w:szCs w:val="22"/>
        </w:rPr>
        <w:t xml:space="preserve">1.Предмет открытого конкурса: </w:t>
      </w:r>
    </w:p>
    <w:p w:rsidR="00293F9A" w:rsidRPr="00E63BDA" w:rsidRDefault="00293F9A" w:rsidP="00E63BDA">
      <w:pPr>
        <w:pStyle w:val="a3"/>
        <w:snapToGrid w:val="0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 xml:space="preserve">Открытый конкурс на право заключения договора на оказание услуг по осуществлению обязательного страхования гражданской ответственности перевозчика за причинение вреда жизни, здоровью, имуществу пассажиров. </w:t>
      </w:r>
    </w:p>
    <w:p w:rsidR="00293F9A" w:rsidRPr="00E63BDA" w:rsidRDefault="00293F9A" w:rsidP="00E63BDA">
      <w:pPr>
        <w:snapToGrid w:val="0"/>
        <w:ind w:firstLine="426"/>
        <w:jc w:val="both"/>
        <w:rPr>
          <w:b/>
          <w:bCs/>
          <w:sz w:val="22"/>
          <w:szCs w:val="22"/>
        </w:rPr>
      </w:pPr>
    </w:p>
    <w:p w:rsidR="00293F9A" w:rsidRPr="00E63BDA" w:rsidRDefault="00293F9A" w:rsidP="00E63BDA">
      <w:pPr>
        <w:ind w:firstLine="426"/>
        <w:jc w:val="both"/>
        <w:rPr>
          <w:b/>
          <w:bCs/>
          <w:sz w:val="22"/>
          <w:szCs w:val="22"/>
        </w:rPr>
      </w:pPr>
      <w:r w:rsidRPr="00E63BDA">
        <w:rPr>
          <w:b/>
          <w:bCs/>
          <w:sz w:val="22"/>
          <w:szCs w:val="22"/>
        </w:rPr>
        <w:t xml:space="preserve">2. Заказчик: 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Муниципальное унитарное предприятие «Тамбовгортранс».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</w:p>
    <w:p w:rsidR="00293F9A" w:rsidRPr="00E63BDA" w:rsidRDefault="00293F9A" w:rsidP="00E63BDA">
      <w:pPr>
        <w:snapToGrid w:val="0"/>
        <w:ind w:firstLine="426"/>
        <w:jc w:val="both"/>
        <w:rPr>
          <w:b/>
          <w:bCs/>
          <w:sz w:val="22"/>
          <w:szCs w:val="22"/>
        </w:rPr>
      </w:pPr>
      <w:r w:rsidRPr="00E63BDA">
        <w:rPr>
          <w:b/>
          <w:bCs/>
          <w:sz w:val="22"/>
          <w:szCs w:val="22"/>
        </w:rPr>
        <w:t>3. Присутствовали: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 xml:space="preserve">Председатель комиссии: </w:t>
      </w:r>
      <w:r w:rsidRPr="00E63BDA">
        <w:rPr>
          <w:sz w:val="22"/>
          <w:szCs w:val="22"/>
        </w:rPr>
        <w:t>Ершов Виктор Николаевич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 xml:space="preserve">Зам. председателя комиссии: </w:t>
      </w:r>
      <w:proofErr w:type="spellStart"/>
      <w:r w:rsidRPr="00E63BDA">
        <w:rPr>
          <w:sz w:val="22"/>
          <w:szCs w:val="22"/>
        </w:rPr>
        <w:t>Сметанин</w:t>
      </w:r>
      <w:proofErr w:type="spellEnd"/>
      <w:r w:rsidRPr="00E63BDA">
        <w:rPr>
          <w:sz w:val="22"/>
          <w:szCs w:val="22"/>
        </w:rPr>
        <w:t xml:space="preserve"> Кирилл Викторович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>Секретарь комиссии:</w:t>
      </w:r>
      <w:r w:rsidRPr="00E63BDA">
        <w:rPr>
          <w:sz w:val="22"/>
          <w:szCs w:val="22"/>
        </w:rPr>
        <w:t xml:space="preserve"> Пак Вера Николаевна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 xml:space="preserve">Члены комиссии: 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 xml:space="preserve">Бокова Алла Николаевна 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Третьякова Любовь Владимировна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spellStart"/>
      <w:r w:rsidRPr="00E63BDA">
        <w:rPr>
          <w:sz w:val="22"/>
          <w:szCs w:val="22"/>
        </w:rPr>
        <w:t>Топильский</w:t>
      </w:r>
      <w:proofErr w:type="spellEnd"/>
      <w:r w:rsidRPr="00E63BDA">
        <w:rPr>
          <w:sz w:val="22"/>
          <w:szCs w:val="22"/>
        </w:rPr>
        <w:t xml:space="preserve"> Вадим </w:t>
      </w:r>
      <w:proofErr w:type="spellStart"/>
      <w:r w:rsidRPr="00E63BDA">
        <w:rPr>
          <w:sz w:val="22"/>
          <w:szCs w:val="22"/>
        </w:rPr>
        <w:t>Федерович</w:t>
      </w:r>
      <w:proofErr w:type="spellEnd"/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 xml:space="preserve">Воропаев Виктор Леонтьевич </w:t>
      </w:r>
    </w:p>
    <w:p w:rsidR="00293F9A" w:rsidRPr="00E63BDA" w:rsidRDefault="00293F9A" w:rsidP="00E63BDA">
      <w:pPr>
        <w:pStyle w:val="offset25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Присутствовали 7 (</w:t>
      </w:r>
      <w:r w:rsidR="00EB58D7" w:rsidRPr="00E63BDA">
        <w:rPr>
          <w:sz w:val="22"/>
          <w:szCs w:val="22"/>
        </w:rPr>
        <w:t>сем</w:t>
      </w:r>
      <w:r w:rsidRPr="00E63BDA">
        <w:rPr>
          <w:sz w:val="22"/>
          <w:szCs w:val="22"/>
        </w:rPr>
        <w:t xml:space="preserve">ь) из 7 (семь). 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 xml:space="preserve">4. </w:t>
      </w:r>
      <w:r w:rsidRPr="00E63BDA">
        <w:rPr>
          <w:sz w:val="22"/>
          <w:szCs w:val="22"/>
        </w:rPr>
        <w:t>К моменту окончания приёма конкурсных заявок поступила 1 конкурсная заявка на бумажном носителе (Журнал регистрации поступления конкурсных заявок).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 xml:space="preserve">В связи с тем, что к моменту окончания приема конкурсных заявок </w:t>
      </w:r>
      <w:proofErr w:type="gramStart"/>
      <w:r w:rsidRPr="00E63BDA">
        <w:rPr>
          <w:sz w:val="22"/>
          <w:szCs w:val="22"/>
        </w:rPr>
        <w:t>поступила только одна заявка конкурс признается</w:t>
      </w:r>
      <w:proofErr w:type="gramEnd"/>
      <w:r w:rsidRPr="00E63BDA">
        <w:rPr>
          <w:sz w:val="22"/>
          <w:szCs w:val="22"/>
        </w:rPr>
        <w:t xml:space="preserve"> несостоявшимся, конверт с единственной заявкой был вскрыт.</w:t>
      </w:r>
    </w:p>
    <w:p w:rsidR="00293F9A" w:rsidRPr="00E63BDA" w:rsidRDefault="00293F9A" w:rsidP="00E63BDA">
      <w:pPr>
        <w:ind w:firstLine="426"/>
        <w:jc w:val="both"/>
        <w:rPr>
          <w:b/>
          <w:bCs/>
          <w:sz w:val="22"/>
          <w:szCs w:val="22"/>
        </w:rPr>
      </w:pP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>5.</w:t>
      </w:r>
      <w:r w:rsidRPr="00E63BDA">
        <w:rPr>
          <w:sz w:val="22"/>
          <w:szCs w:val="22"/>
        </w:rPr>
        <w:t xml:space="preserve"> Сведения об участнике, подавшем заявку:</w:t>
      </w:r>
    </w:p>
    <w:tbl>
      <w:tblPr>
        <w:tblW w:w="0" w:type="auto"/>
        <w:tblInd w:w="2" w:type="dxa"/>
        <w:tblLayout w:type="fixed"/>
        <w:tblLook w:val="0000"/>
      </w:tblPr>
      <w:tblGrid>
        <w:gridCol w:w="1136"/>
        <w:gridCol w:w="3004"/>
        <w:gridCol w:w="3048"/>
        <w:gridCol w:w="2831"/>
      </w:tblGrid>
      <w:tr w:rsidR="00293F9A" w:rsidRPr="00E63BDA" w:rsidTr="00500634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F9A" w:rsidRPr="00E63BDA" w:rsidRDefault="00293F9A" w:rsidP="00E63BDA">
            <w:pPr>
              <w:snapToGrid w:val="0"/>
              <w:ind w:firstLine="426"/>
              <w:jc w:val="center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3BDA">
              <w:rPr>
                <w:sz w:val="22"/>
                <w:szCs w:val="22"/>
              </w:rPr>
              <w:t>регист-рации</w:t>
            </w:r>
            <w:proofErr w:type="spellEnd"/>
            <w:proofErr w:type="gram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F9A" w:rsidRPr="00E63BDA" w:rsidRDefault="00293F9A" w:rsidP="00E63BDA">
            <w:pPr>
              <w:snapToGrid w:val="0"/>
              <w:ind w:firstLine="426"/>
              <w:jc w:val="center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Наименование участника размещения заказа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F9A" w:rsidRPr="00E63BDA" w:rsidRDefault="00293F9A" w:rsidP="00E63BDA">
            <w:pPr>
              <w:snapToGrid w:val="0"/>
              <w:ind w:firstLine="426"/>
              <w:jc w:val="center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Адрес почтовый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A" w:rsidRPr="00E63BDA" w:rsidRDefault="00293F9A" w:rsidP="00E63BDA">
            <w:pPr>
              <w:snapToGrid w:val="0"/>
              <w:ind w:firstLine="426"/>
              <w:jc w:val="center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Дата и время поступления конкурсной заявки</w:t>
            </w:r>
          </w:p>
        </w:tc>
      </w:tr>
      <w:tr w:rsidR="00293F9A" w:rsidRPr="00E63BDA" w:rsidTr="00E63BDA">
        <w:trPr>
          <w:trHeight w:val="1271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293F9A" w:rsidRPr="00E63BDA" w:rsidRDefault="00293F9A" w:rsidP="00E63BDA">
            <w:pPr>
              <w:snapToGrid w:val="0"/>
              <w:ind w:firstLine="426"/>
              <w:jc w:val="center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№ 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293F9A" w:rsidRPr="00E63BDA" w:rsidRDefault="00A428D8" w:rsidP="00E63BDA">
            <w:pPr>
              <w:snapToGrid w:val="0"/>
              <w:ind w:firstLine="426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Филиал общества с ограниченной ответственностью «</w:t>
            </w:r>
            <w:proofErr w:type="spellStart"/>
            <w:r w:rsidRPr="00E63BDA">
              <w:rPr>
                <w:sz w:val="22"/>
                <w:szCs w:val="22"/>
              </w:rPr>
              <w:t>Росгосстрах</w:t>
            </w:r>
            <w:proofErr w:type="spellEnd"/>
            <w:r w:rsidRPr="00E63BDA">
              <w:rPr>
                <w:sz w:val="22"/>
                <w:szCs w:val="22"/>
              </w:rPr>
              <w:t>» в Тамбовской области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</w:tcPr>
          <w:p w:rsidR="00293F9A" w:rsidRPr="00E63BDA" w:rsidRDefault="00A428D8" w:rsidP="00E63BDA">
            <w:pPr>
              <w:snapToGrid w:val="0"/>
              <w:ind w:firstLine="426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 xml:space="preserve">392000, г. Тамбов, ул. </w:t>
            </w:r>
            <w:proofErr w:type="gramStart"/>
            <w:r w:rsidRPr="00E63BDA">
              <w:rPr>
                <w:sz w:val="22"/>
                <w:szCs w:val="22"/>
              </w:rPr>
              <w:t>Красная</w:t>
            </w:r>
            <w:proofErr w:type="gramEnd"/>
            <w:r w:rsidRPr="00E63BDA">
              <w:rPr>
                <w:sz w:val="22"/>
                <w:szCs w:val="22"/>
              </w:rPr>
              <w:t>, 8/42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9A" w:rsidRPr="00E63BDA" w:rsidRDefault="00293F9A" w:rsidP="00E63BDA">
            <w:pPr>
              <w:snapToGrid w:val="0"/>
              <w:ind w:firstLine="426"/>
              <w:rPr>
                <w:sz w:val="22"/>
                <w:szCs w:val="22"/>
                <w:lang w:eastAsia="ar-SA"/>
              </w:rPr>
            </w:pPr>
            <w:r w:rsidRPr="00E63BDA">
              <w:rPr>
                <w:sz w:val="22"/>
                <w:szCs w:val="22"/>
                <w:lang w:eastAsia="ar-SA"/>
              </w:rPr>
              <w:t>2</w:t>
            </w:r>
            <w:r w:rsidR="00A428D8" w:rsidRPr="00E63BDA">
              <w:rPr>
                <w:sz w:val="22"/>
                <w:szCs w:val="22"/>
                <w:lang w:eastAsia="ar-SA"/>
              </w:rPr>
              <w:t>0</w:t>
            </w:r>
            <w:r w:rsidRPr="00E63BDA">
              <w:rPr>
                <w:sz w:val="22"/>
                <w:szCs w:val="22"/>
                <w:lang w:eastAsia="ar-SA"/>
              </w:rPr>
              <w:t>.</w:t>
            </w:r>
            <w:r w:rsidR="00A428D8" w:rsidRPr="00E63BDA">
              <w:rPr>
                <w:sz w:val="22"/>
                <w:szCs w:val="22"/>
                <w:lang w:eastAsia="ar-SA"/>
              </w:rPr>
              <w:t>03</w:t>
            </w:r>
            <w:r w:rsidRPr="00E63BDA">
              <w:rPr>
                <w:sz w:val="22"/>
                <w:szCs w:val="22"/>
                <w:lang w:eastAsia="ar-SA"/>
              </w:rPr>
              <w:t>.201</w:t>
            </w:r>
            <w:r w:rsidR="00A428D8" w:rsidRPr="00E63BDA">
              <w:rPr>
                <w:sz w:val="22"/>
                <w:szCs w:val="22"/>
                <w:lang w:eastAsia="ar-SA"/>
              </w:rPr>
              <w:t xml:space="preserve">3 </w:t>
            </w:r>
            <w:r w:rsidRPr="00E63BDA">
              <w:rPr>
                <w:sz w:val="22"/>
                <w:szCs w:val="22"/>
                <w:lang w:eastAsia="ar-SA"/>
              </w:rPr>
              <w:t>г.</w:t>
            </w:r>
          </w:p>
          <w:p w:rsidR="00293F9A" w:rsidRPr="00E63BDA" w:rsidRDefault="00293F9A" w:rsidP="00E63BDA">
            <w:pPr>
              <w:snapToGrid w:val="0"/>
              <w:ind w:firstLine="426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  <w:lang w:eastAsia="ar-SA"/>
              </w:rPr>
              <w:t xml:space="preserve">в </w:t>
            </w:r>
            <w:r w:rsidR="00A428D8" w:rsidRPr="00E63BDA">
              <w:rPr>
                <w:sz w:val="22"/>
                <w:szCs w:val="22"/>
                <w:lang w:eastAsia="ar-SA"/>
              </w:rPr>
              <w:t>08</w:t>
            </w:r>
            <w:r w:rsidRPr="00E63BDA">
              <w:rPr>
                <w:sz w:val="22"/>
                <w:szCs w:val="22"/>
                <w:lang w:eastAsia="ar-SA"/>
              </w:rPr>
              <w:t xml:space="preserve"> часов 0</w:t>
            </w:r>
            <w:r w:rsidR="00A428D8" w:rsidRPr="00E63BDA">
              <w:rPr>
                <w:sz w:val="22"/>
                <w:szCs w:val="22"/>
                <w:lang w:eastAsia="ar-SA"/>
              </w:rPr>
              <w:t>4</w:t>
            </w:r>
            <w:r w:rsidRPr="00E63BDA">
              <w:rPr>
                <w:sz w:val="22"/>
                <w:szCs w:val="22"/>
                <w:lang w:eastAsia="ar-SA"/>
              </w:rPr>
              <w:t xml:space="preserve"> минут</w:t>
            </w:r>
          </w:p>
        </w:tc>
      </w:tr>
    </w:tbl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>6.</w:t>
      </w:r>
      <w:r w:rsidRPr="00E63BDA">
        <w:rPr>
          <w:sz w:val="22"/>
          <w:szCs w:val="22"/>
        </w:rPr>
        <w:t xml:space="preserve"> Рассмотрение заявок на участие в конкурсе осуществлялось в соответствии с конкурсной документацией.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 xml:space="preserve">В составе конкурсной заявки </w:t>
      </w:r>
      <w:r w:rsidR="00A428D8" w:rsidRPr="00E63BDA">
        <w:rPr>
          <w:sz w:val="22"/>
          <w:szCs w:val="22"/>
        </w:rPr>
        <w:t>Филиала общества с ограниченной ответственностью «</w:t>
      </w:r>
      <w:proofErr w:type="spellStart"/>
      <w:r w:rsidR="00A428D8" w:rsidRPr="00E63BDA">
        <w:rPr>
          <w:sz w:val="22"/>
          <w:szCs w:val="22"/>
        </w:rPr>
        <w:t>Росгосстрах</w:t>
      </w:r>
      <w:proofErr w:type="spellEnd"/>
      <w:r w:rsidR="00A428D8" w:rsidRPr="00E63BDA">
        <w:rPr>
          <w:sz w:val="22"/>
          <w:szCs w:val="22"/>
        </w:rPr>
        <w:t>» в Тамбовской области</w:t>
      </w:r>
      <w:r w:rsidRPr="00E63BDA">
        <w:rPr>
          <w:sz w:val="22"/>
          <w:szCs w:val="22"/>
        </w:rPr>
        <w:t xml:space="preserve"> входят все необходимые документы и сведения, предусмотренные конкурсной документацией, она соответствует требованиям, изложенным в извещении и конкурсной документации, все требования.</w:t>
      </w:r>
    </w:p>
    <w:p w:rsidR="00293F9A" w:rsidRPr="00E63BDA" w:rsidRDefault="00293F9A" w:rsidP="00E63BDA">
      <w:pPr>
        <w:snapToGrid w:val="0"/>
        <w:ind w:firstLine="426"/>
        <w:jc w:val="both"/>
        <w:rPr>
          <w:b/>
          <w:bCs/>
          <w:sz w:val="22"/>
          <w:szCs w:val="22"/>
        </w:rPr>
      </w:pPr>
    </w:p>
    <w:p w:rsidR="00293F9A" w:rsidRPr="00E63BDA" w:rsidRDefault="00293F9A" w:rsidP="00E63BDA">
      <w:pPr>
        <w:snapToGrid w:val="0"/>
        <w:ind w:firstLine="426"/>
        <w:jc w:val="both"/>
        <w:rPr>
          <w:sz w:val="22"/>
          <w:szCs w:val="22"/>
        </w:rPr>
      </w:pPr>
      <w:r w:rsidRPr="00E63BDA">
        <w:rPr>
          <w:b/>
          <w:bCs/>
          <w:sz w:val="22"/>
          <w:szCs w:val="22"/>
        </w:rPr>
        <w:t xml:space="preserve">7. </w:t>
      </w:r>
      <w:r w:rsidRPr="00E63BDA">
        <w:rPr>
          <w:sz w:val="22"/>
          <w:szCs w:val="22"/>
        </w:rPr>
        <w:t xml:space="preserve">Сведения о решении каждого члена единой комиссии о допуске </w:t>
      </w:r>
      <w:r w:rsidR="00A428D8" w:rsidRPr="00E63BDA">
        <w:rPr>
          <w:sz w:val="22"/>
          <w:szCs w:val="22"/>
        </w:rPr>
        <w:t>Филиал общества с ограниченной ответственностью «</w:t>
      </w:r>
      <w:proofErr w:type="spellStart"/>
      <w:r w:rsidR="00A428D8" w:rsidRPr="00E63BDA">
        <w:rPr>
          <w:sz w:val="22"/>
          <w:szCs w:val="22"/>
        </w:rPr>
        <w:t>Росгосстрах</w:t>
      </w:r>
      <w:proofErr w:type="spellEnd"/>
      <w:r w:rsidR="00A428D8" w:rsidRPr="00E63BDA">
        <w:rPr>
          <w:sz w:val="22"/>
          <w:szCs w:val="22"/>
        </w:rPr>
        <w:t>» в Тамбовской области</w:t>
      </w:r>
      <w:r w:rsidRPr="00E63BDA">
        <w:rPr>
          <w:sz w:val="22"/>
          <w:szCs w:val="22"/>
        </w:rPr>
        <w:t xml:space="preserve"> (</w:t>
      </w:r>
      <w:r w:rsidR="00A428D8" w:rsidRPr="00E63BDA">
        <w:rPr>
          <w:sz w:val="22"/>
          <w:szCs w:val="22"/>
        </w:rPr>
        <w:t xml:space="preserve">392000, г. Тамбов, ул. </w:t>
      </w:r>
      <w:proofErr w:type="gramStart"/>
      <w:r w:rsidR="00A428D8" w:rsidRPr="00E63BDA">
        <w:rPr>
          <w:sz w:val="22"/>
          <w:szCs w:val="22"/>
        </w:rPr>
        <w:t>Красная</w:t>
      </w:r>
      <w:proofErr w:type="gramEnd"/>
      <w:r w:rsidR="00A428D8" w:rsidRPr="00E63BDA">
        <w:rPr>
          <w:sz w:val="22"/>
          <w:szCs w:val="22"/>
        </w:rPr>
        <w:t>, 8/42</w:t>
      </w:r>
      <w:r w:rsidRPr="00E63BDA">
        <w:rPr>
          <w:sz w:val="22"/>
          <w:szCs w:val="22"/>
        </w:rPr>
        <w:t>) к участию в конкурсе: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Ершов Виктор Николаевич - допустить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  <w:lang w:eastAsia="ar-SA"/>
        </w:rPr>
      </w:pPr>
      <w:proofErr w:type="spellStart"/>
      <w:r w:rsidRPr="00E63BDA">
        <w:rPr>
          <w:sz w:val="22"/>
          <w:szCs w:val="22"/>
        </w:rPr>
        <w:t>Сметанин</w:t>
      </w:r>
      <w:proofErr w:type="spellEnd"/>
      <w:r w:rsidRPr="00E63BDA">
        <w:rPr>
          <w:sz w:val="22"/>
          <w:szCs w:val="22"/>
        </w:rPr>
        <w:t xml:space="preserve"> Кирилл Викторович - допустить                                                                                             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Пак Вера Николаевна - допустить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Бокова Алла Николаевна – допустить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proofErr w:type="spellStart"/>
      <w:r w:rsidRPr="00E63BDA">
        <w:rPr>
          <w:sz w:val="22"/>
          <w:szCs w:val="22"/>
        </w:rPr>
        <w:t>Топильский</w:t>
      </w:r>
      <w:proofErr w:type="spellEnd"/>
      <w:r w:rsidRPr="00E63BDA">
        <w:rPr>
          <w:sz w:val="22"/>
          <w:szCs w:val="22"/>
        </w:rPr>
        <w:t xml:space="preserve"> Вадим </w:t>
      </w:r>
      <w:proofErr w:type="spellStart"/>
      <w:r w:rsidRPr="00E63BDA">
        <w:rPr>
          <w:sz w:val="22"/>
          <w:szCs w:val="22"/>
        </w:rPr>
        <w:t>Федерович</w:t>
      </w:r>
      <w:proofErr w:type="spellEnd"/>
      <w:r w:rsidRPr="00E63BDA">
        <w:rPr>
          <w:sz w:val="22"/>
          <w:szCs w:val="22"/>
        </w:rPr>
        <w:t xml:space="preserve"> – допустить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Третьякова Любовь Владимировна - допустить</w:t>
      </w:r>
    </w:p>
    <w:p w:rsidR="00293F9A" w:rsidRPr="00E63BDA" w:rsidRDefault="00293F9A" w:rsidP="00E63BDA">
      <w:pPr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>Воропаев Виктор Леонтьевич - допустить</w:t>
      </w:r>
    </w:p>
    <w:p w:rsidR="00293F9A" w:rsidRPr="00E63BDA" w:rsidRDefault="00293F9A" w:rsidP="00E63BDA">
      <w:pPr>
        <w:ind w:firstLine="426"/>
        <w:jc w:val="both"/>
        <w:rPr>
          <w:b/>
          <w:bCs/>
          <w:sz w:val="22"/>
          <w:szCs w:val="22"/>
        </w:rPr>
      </w:pPr>
      <w:r w:rsidRPr="00E63BDA">
        <w:rPr>
          <w:b/>
          <w:bCs/>
          <w:sz w:val="22"/>
          <w:szCs w:val="22"/>
        </w:rPr>
        <w:lastRenderedPageBreak/>
        <w:t>8.</w:t>
      </w:r>
      <w:r w:rsidRPr="00E63BDA">
        <w:rPr>
          <w:sz w:val="22"/>
          <w:szCs w:val="22"/>
        </w:rPr>
        <w:t xml:space="preserve"> </w:t>
      </w:r>
      <w:r w:rsidRPr="00E63BDA">
        <w:rPr>
          <w:b/>
          <w:bCs/>
          <w:sz w:val="22"/>
          <w:szCs w:val="22"/>
        </w:rPr>
        <w:t xml:space="preserve">Комиссия произвела рассмотрение конкурсной заявки на предмет допуска к участию в конкурсе и приняла следующее решение: </w:t>
      </w:r>
    </w:p>
    <w:p w:rsidR="00293F9A" w:rsidRPr="00E63BDA" w:rsidRDefault="00293F9A" w:rsidP="00E63BDA">
      <w:pPr>
        <w:snapToGrid w:val="0"/>
        <w:ind w:firstLine="426"/>
        <w:jc w:val="both"/>
        <w:rPr>
          <w:b/>
          <w:bCs/>
          <w:sz w:val="22"/>
          <w:szCs w:val="22"/>
        </w:rPr>
      </w:pPr>
      <w:r w:rsidRPr="00E63BDA">
        <w:rPr>
          <w:sz w:val="22"/>
          <w:szCs w:val="22"/>
        </w:rPr>
        <w:t xml:space="preserve">8.1. Допустить к участию в конкурсе и признать участником конкурса на право заключения договора на оказание услуг по осуществлению обязательного страхования гражданской ответственности перевозчика за причинение вреда жизни, здоровью, имуществу пассажиров </w:t>
      </w:r>
      <w:r w:rsidR="00E63BDA" w:rsidRPr="00E63BDA">
        <w:rPr>
          <w:sz w:val="22"/>
          <w:szCs w:val="22"/>
        </w:rPr>
        <w:t>Филиал общества с ограниченной ответственностью «</w:t>
      </w:r>
      <w:proofErr w:type="spellStart"/>
      <w:r w:rsidR="00E63BDA" w:rsidRPr="00E63BDA">
        <w:rPr>
          <w:sz w:val="22"/>
          <w:szCs w:val="22"/>
        </w:rPr>
        <w:t>Росгосстрах</w:t>
      </w:r>
      <w:proofErr w:type="spellEnd"/>
      <w:r w:rsidR="00E63BDA" w:rsidRPr="00E63BDA">
        <w:rPr>
          <w:sz w:val="22"/>
          <w:szCs w:val="22"/>
        </w:rPr>
        <w:t xml:space="preserve">» в Тамбовской области (392000, г. Тамбов, ул. </w:t>
      </w:r>
      <w:proofErr w:type="gramStart"/>
      <w:r w:rsidR="00E63BDA" w:rsidRPr="00E63BDA">
        <w:rPr>
          <w:sz w:val="22"/>
          <w:szCs w:val="22"/>
        </w:rPr>
        <w:t>Красная</w:t>
      </w:r>
      <w:proofErr w:type="gramEnd"/>
      <w:r w:rsidR="00E63BDA" w:rsidRPr="00E63BDA">
        <w:rPr>
          <w:sz w:val="22"/>
          <w:szCs w:val="22"/>
        </w:rPr>
        <w:t>, 8/42)</w:t>
      </w:r>
      <w:r w:rsidRPr="00E63BDA">
        <w:rPr>
          <w:b/>
          <w:bCs/>
          <w:sz w:val="22"/>
          <w:szCs w:val="22"/>
        </w:rPr>
        <w:t>.</w:t>
      </w:r>
    </w:p>
    <w:p w:rsidR="00293F9A" w:rsidRPr="00E63BDA" w:rsidRDefault="00293F9A" w:rsidP="00E63BDA">
      <w:pPr>
        <w:pStyle w:val="a3"/>
        <w:snapToGrid w:val="0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63BDA">
        <w:rPr>
          <w:sz w:val="22"/>
          <w:szCs w:val="22"/>
        </w:rPr>
        <w:t xml:space="preserve">8.2. </w:t>
      </w:r>
      <w:proofErr w:type="gramStart"/>
      <w:r w:rsidRPr="00E63BDA">
        <w:rPr>
          <w:sz w:val="22"/>
          <w:szCs w:val="22"/>
        </w:rPr>
        <w:t xml:space="preserve">В соответствии с конкурсной документацией передать </w:t>
      </w:r>
      <w:r w:rsidR="00E63BDA" w:rsidRPr="00E63BDA">
        <w:rPr>
          <w:sz w:val="22"/>
          <w:szCs w:val="22"/>
        </w:rPr>
        <w:t>Филиал общества с ограниченной ответственностью «</w:t>
      </w:r>
      <w:proofErr w:type="spellStart"/>
      <w:r w:rsidR="00E63BDA" w:rsidRPr="00E63BDA">
        <w:rPr>
          <w:sz w:val="22"/>
          <w:szCs w:val="22"/>
        </w:rPr>
        <w:t>Росгосстрах</w:t>
      </w:r>
      <w:proofErr w:type="spellEnd"/>
      <w:r w:rsidR="00E63BDA" w:rsidRPr="00E63BDA">
        <w:rPr>
          <w:sz w:val="22"/>
          <w:szCs w:val="22"/>
        </w:rPr>
        <w:t>» в Тамбовской области (392000, г. Тамбов, ул. Красная, 8/42)</w:t>
      </w:r>
      <w:r w:rsidRPr="00E63BDA">
        <w:rPr>
          <w:sz w:val="22"/>
          <w:szCs w:val="22"/>
        </w:rPr>
        <w:t xml:space="preserve"> в течение 5-ти дней со дня подписания настоящего протокола проект договора, с включением условий исполнения договора, предложенных в заявке </w:t>
      </w:r>
      <w:r w:rsidR="00E63BDA" w:rsidRPr="00E63BDA">
        <w:rPr>
          <w:sz w:val="22"/>
          <w:szCs w:val="22"/>
        </w:rPr>
        <w:t>Филиал общества с ограниченной ответственностью «</w:t>
      </w:r>
      <w:proofErr w:type="spellStart"/>
      <w:r w:rsidR="00E63BDA" w:rsidRPr="00E63BDA">
        <w:rPr>
          <w:sz w:val="22"/>
          <w:szCs w:val="22"/>
        </w:rPr>
        <w:t>Росгосстрах</w:t>
      </w:r>
      <w:proofErr w:type="spellEnd"/>
      <w:r w:rsidR="00E63BDA" w:rsidRPr="00E63BDA">
        <w:rPr>
          <w:sz w:val="22"/>
          <w:szCs w:val="22"/>
        </w:rPr>
        <w:t>» в Тамбовской области (392000, г. Тамбов, ул. Красная, 8/42)</w:t>
      </w:r>
      <w:r w:rsidRPr="00E63BDA">
        <w:rPr>
          <w:sz w:val="22"/>
          <w:szCs w:val="22"/>
        </w:rPr>
        <w:t xml:space="preserve"> на участие в</w:t>
      </w:r>
      <w:proofErr w:type="gramEnd"/>
      <w:r w:rsidRPr="00E63BDA">
        <w:rPr>
          <w:sz w:val="22"/>
          <w:szCs w:val="22"/>
        </w:rPr>
        <w:t xml:space="preserve"> конкурсе и содержащихся в конкурсной документации, по цене договора, которые предусмотрены конкурсной заявкой </w:t>
      </w:r>
      <w:r w:rsidR="00E63BDA" w:rsidRPr="00E63BDA">
        <w:rPr>
          <w:sz w:val="22"/>
          <w:szCs w:val="22"/>
        </w:rPr>
        <w:t>Филиал общества с ограниченной ответственностью «</w:t>
      </w:r>
      <w:proofErr w:type="spellStart"/>
      <w:r w:rsidR="00E63BDA" w:rsidRPr="00E63BDA">
        <w:rPr>
          <w:sz w:val="22"/>
          <w:szCs w:val="22"/>
        </w:rPr>
        <w:t>Росгосстрах</w:t>
      </w:r>
      <w:proofErr w:type="spellEnd"/>
      <w:r w:rsidR="00E63BDA" w:rsidRPr="00E63BDA">
        <w:rPr>
          <w:sz w:val="22"/>
          <w:szCs w:val="22"/>
        </w:rPr>
        <w:t xml:space="preserve">» в Тамбовской области (392000, г. Тамбов, ул. </w:t>
      </w:r>
      <w:proofErr w:type="gramStart"/>
      <w:r w:rsidR="00E63BDA" w:rsidRPr="00E63BDA">
        <w:rPr>
          <w:sz w:val="22"/>
          <w:szCs w:val="22"/>
        </w:rPr>
        <w:t>Красная</w:t>
      </w:r>
      <w:proofErr w:type="gramEnd"/>
      <w:r w:rsidR="00E63BDA" w:rsidRPr="00E63BDA">
        <w:rPr>
          <w:sz w:val="22"/>
          <w:szCs w:val="22"/>
        </w:rPr>
        <w:t>, 8/42)</w:t>
      </w:r>
      <w:r w:rsidRPr="00E63BDA">
        <w:rPr>
          <w:sz w:val="22"/>
          <w:szCs w:val="22"/>
        </w:rPr>
        <w:t xml:space="preserve">. </w:t>
      </w:r>
    </w:p>
    <w:p w:rsidR="00293F9A" w:rsidRPr="00E63BDA" w:rsidRDefault="00293F9A" w:rsidP="00E63BDA">
      <w:pPr>
        <w:ind w:firstLine="426"/>
        <w:jc w:val="center"/>
        <w:rPr>
          <w:b/>
          <w:bCs/>
          <w:sz w:val="22"/>
          <w:szCs w:val="22"/>
        </w:rPr>
      </w:pPr>
    </w:p>
    <w:p w:rsidR="00293F9A" w:rsidRPr="00E63BDA" w:rsidRDefault="00293F9A" w:rsidP="00E63BDA">
      <w:pPr>
        <w:ind w:firstLine="426"/>
        <w:jc w:val="center"/>
        <w:rPr>
          <w:b/>
          <w:bCs/>
          <w:sz w:val="22"/>
          <w:szCs w:val="22"/>
        </w:rPr>
      </w:pPr>
      <w:r w:rsidRPr="00E63BDA">
        <w:rPr>
          <w:b/>
          <w:bCs/>
          <w:sz w:val="22"/>
          <w:szCs w:val="22"/>
        </w:rPr>
        <w:t>Подписи:</w:t>
      </w:r>
    </w:p>
    <w:p w:rsidR="00293F9A" w:rsidRPr="00E63BDA" w:rsidRDefault="00293F9A" w:rsidP="00E63BDA">
      <w:pPr>
        <w:ind w:firstLine="426"/>
        <w:jc w:val="center"/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Look w:val="01E0"/>
      </w:tblPr>
      <w:tblGrid>
        <w:gridCol w:w="4790"/>
        <w:gridCol w:w="4957"/>
      </w:tblGrid>
      <w:tr w:rsidR="00293F9A" w:rsidRPr="00E63BDA" w:rsidTr="00930592">
        <w:trPr>
          <w:trHeight w:val="374"/>
        </w:trPr>
        <w:tc>
          <w:tcPr>
            <w:tcW w:w="4790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Председатель комиссии:</w:t>
            </w:r>
          </w:p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right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В.Н. Ершов</w:t>
            </w:r>
          </w:p>
        </w:tc>
      </w:tr>
      <w:tr w:rsidR="00293F9A" w:rsidRPr="00E63BDA" w:rsidTr="00930592">
        <w:trPr>
          <w:trHeight w:val="374"/>
        </w:trPr>
        <w:tc>
          <w:tcPr>
            <w:tcW w:w="4790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Заместители председателя комиссии:</w:t>
            </w:r>
          </w:p>
        </w:tc>
        <w:tc>
          <w:tcPr>
            <w:tcW w:w="4957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spacing w:after="120"/>
              <w:ind w:firstLine="426"/>
              <w:jc w:val="right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 xml:space="preserve">К.В. </w:t>
            </w:r>
            <w:proofErr w:type="spellStart"/>
            <w:r w:rsidRPr="00E63BDA">
              <w:rPr>
                <w:sz w:val="22"/>
                <w:szCs w:val="22"/>
              </w:rPr>
              <w:t>Сметанин</w:t>
            </w:r>
            <w:proofErr w:type="spellEnd"/>
          </w:p>
        </w:tc>
      </w:tr>
      <w:tr w:rsidR="00293F9A" w:rsidRPr="00E63BDA" w:rsidTr="00930592">
        <w:trPr>
          <w:trHeight w:val="429"/>
        </w:trPr>
        <w:tc>
          <w:tcPr>
            <w:tcW w:w="4790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957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spacing w:after="120"/>
              <w:ind w:firstLine="426"/>
              <w:jc w:val="right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А.Н. Бокова</w:t>
            </w:r>
          </w:p>
        </w:tc>
      </w:tr>
      <w:tr w:rsidR="00293F9A" w:rsidRPr="00E63BDA" w:rsidTr="00930592">
        <w:trPr>
          <w:trHeight w:val="429"/>
        </w:trPr>
        <w:tc>
          <w:tcPr>
            <w:tcW w:w="4790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spacing w:after="120"/>
              <w:ind w:firstLine="426"/>
              <w:jc w:val="right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 xml:space="preserve">В.Ф. </w:t>
            </w:r>
            <w:proofErr w:type="spellStart"/>
            <w:r w:rsidRPr="00E63BDA">
              <w:rPr>
                <w:sz w:val="22"/>
                <w:szCs w:val="22"/>
              </w:rPr>
              <w:t>Топильский</w:t>
            </w:r>
            <w:proofErr w:type="spellEnd"/>
          </w:p>
        </w:tc>
      </w:tr>
      <w:tr w:rsidR="00293F9A" w:rsidRPr="00E63BDA" w:rsidTr="00930592">
        <w:trPr>
          <w:trHeight w:val="429"/>
        </w:trPr>
        <w:tc>
          <w:tcPr>
            <w:tcW w:w="4790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spacing w:after="120"/>
              <w:ind w:firstLine="426"/>
              <w:jc w:val="right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Л.В. Третьякова</w:t>
            </w:r>
          </w:p>
        </w:tc>
      </w:tr>
      <w:tr w:rsidR="00293F9A" w:rsidRPr="00E63BDA" w:rsidTr="00930592">
        <w:trPr>
          <w:trHeight w:val="284"/>
        </w:trPr>
        <w:tc>
          <w:tcPr>
            <w:tcW w:w="4790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spacing w:after="120"/>
              <w:ind w:firstLine="426"/>
              <w:jc w:val="right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В.Л. Воропаев</w:t>
            </w:r>
          </w:p>
        </w:tc>
      </w:tr>
      <w:tr w:rsidR="00293F9A" w:rsidRPr="00E63BDA" w:rsidTr="00930592">
        <w:tc>
          <w:tcPr>
            <w:tcW w:w="4790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Секретарь:</w:t>
            </w:r>
          </w:p>
        </w:tc>
        <w:tc>
          <w:tcPr>
            <w:tcW w:w="4957" w:type="dxa"/>
          </w:tcPr>
          <w:p w:rsidR="00293F9A" w:rsidRPr="00E63BDA" w:rsidRDefault="00293F9A" w:rsidP="00E63BDA">
            <w:pPr>
              <w:overflowPunct w:val="0"/>
              <w:autoSpaceDE w:val="0"/>
              <w:autoSpaceDN w:val="0"/>
              <w:adjustRightInd w:val="0"/>
              <w:spacing w:after="120"/>
              <w:ind w:firstLine="426"/>
              <w:jc w:val="right"/>
              <w:rPr>
                <w:sz w:val="22"/>
                <w:szCs w:val="22"/>
              </w:rPr>
            </w:pPr>
            <w:r w:rsidRPr="00E63BDA">
              <w:rPr>
                <w:sz w:val="22"/>
                <w:szCs w:val="22"/>
              </w:rPr>
              <w:t>В.Н. Пак</w:t>
            </w:r>
          </w:p>
        </w:tc>
      </w:tr>
    </w:tbl>
    <w:p w:rsidR="00293F9A" w:rsidRPr="00E63BDA" w:rsidRDefault="00293F9A" w:rsidP="00E63BDA">
      <w:pPr>
        <w:ind w:firstLine="426"/>
        <w:rPr>
          <w:vanish/>
          <w:sz w:val="22"/>
          <w:szCs w:val="22"/>
        </w:rPr>
      </w:pPr>
    </w:p>
    <w:p w:rsidR="00293F9A" w:rsidRPr="00E63BDA" w:rsidRDefault="00293F9A" w:rsidP="00E63BDA">
      <w:pPr>
        <w:ind w:firstLine="426"/>
        <w:jc w:val="center"/>
        <w:rPr>
          <w:b/>
          <w:bCs/>
          <w:sz w:val="22"/>
          <w:szCs w:val="22"/>
        </w:rPr>
      </w:pPr>
    </w:p>
    <w:sectPr w:rsidR="00293F9A" w:rsidRPr="00E63BDA" w:rsidSect="00F014C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4CE"/>
    <w:rsid w:val="00047C18"/>
    <w:rsid w:val="000F33C9"/>
    <w:rsid w:val="00293F9A"/>
    <w:rsid w:val="002978DF"/>
    <w:rsid w:val="0035558D"/>
    <w:rsid w:val="00500634"/>
    <w:rsid w:val="005E00B3"/>
    <w:rsid w:val="008424A4"/>
    <w:rsid w:val="00930592"/>
    <w:rsid w:val="00A428D8"/>
    <w:rsid w:val="00A46F14"/>
    <w:rsid w:val="00A84577"/>
    <w:rsid w:val="00AF0204"/>
    <w:rsid w:val="00BB0D80"/>
    <w:rsid w:val="00C01FE1"/>
    <w:rsid w:val="00C2686B"/>
    <w:rsid w:val="00DC2FD9"/>
    <w:rsid w:val="00E63BDA"/>
    <w:rsid w:val="00EB58D7"/>
    <w:rsid w:val="00F014CE"/>
    <w:rsid w:val="00F03783"/>
    <w:rsid w:val="00F2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14CE"/>
    <w:pPr>
      <w:spacing w:before="100" w:beforeAutospacing="1" w:after="100" w:afterAutospacing="1"/>
    </w:pPr>
  </w:style>
  <w:style w:type="paragraph" w:customStyle="1" w:styleId="1">
    <w:name w:val="1 Знак"/>
    <w:basedOn w:val="a"/>
    <w:uiPriority w:val="99"/>
    <w:rsid w:val="00F014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014C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fset25">
    <w:name w:val="offset25"/>
    <w:basedOn w:val="a"/>
    <w:uiPriority w:val="99"/>
    <w:rsid w:val="00047C1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DC2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D5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Homa</cp:lastModifiedBy>
  <cp:revision>6</cp:revision>
  <cp:lastPrinted>2013-04-01T04:16:00Z</cp:lastPrinted>
  <dcterms:created xsi:type="dcterms:W3CDTF">2013-03-30T16:24:00Z</dcterms:created>
  <dcterms:modified xsi:type="dcterms:W3CDTF">2013-03-31T16:45:00Z</dcterms:modified>
</cp:coreProperties>
</file>