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1E0F" w:rsidRDefault="00996BB8">
      <w:pPr>
        <w:pStyle w:val="1"/>
        <w:rPr>
          <w:rFonts w:ascii="Times New Roman" w:hAnsi="Times New Roman" w:cs="Times New Roman"/>
          <w:color w:val="auto"/>
        </w:rPr>
      </w:pPr>
      <w:r w:rsidRPr="00A11E0F">
        <w:rPr>
          <w:rFonts w:ascii="Times New Roman" w:hAnsi="Times New Roman" w:cs="Times New Roman"/>
          <w:color w:val="auto"/>
        </w:rPr>
        <w:fldChar w:fldCharType="begin"/>
      </w:r>
      <w:r w:rsidRPr="00A11E0F">
        <w:rPr>
          <w:rFonts w:ascii="Times New Roman" w:hAnsi="Times New Roman" w:cs="Times New Roman"/>
          <w:color w:val="auto"/>
        </w:rPr>
        <w:instrText>HYPERLINK "garantF1://70052982.0"</w:instrText>
      </w:r>
      <w:r w:rsidR="00A11E0F" w:rsidRPr="00A11E0F">
        <w:rPr>
          <w:rFonts w:ascii="Times New Roman" w:hAnsi="Times New Roman" w:cs="Times New Roman"/>
          <w:color w:val="auto"/>
        </w:rPr>
      </w:r>
      <w:r w:rsidRPr="00A11E0F">
        <w:rPr>
          <w:rFonts w:ascii="Times New Roman" w:hAnsi="Times New Roman" w:cs="Times New Roman"/>
          <w:color w:val="auto"/>
        </w:rPr>
        <w:fldChar w:fldCharType="separate"/>
      </w:r>
      <w:proofErr w:type="gramStart"/>
      <w:r w:rsidRPr="00A11E0F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 Правительства РФ от 21 марта 2012 г. N 211</w:t>
      </w:r>
      <w:r w:rsidRPr="00A11E0F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"Об утверждении перечня мер, направленных на обеспе</w:t>
      </w:r>
      <w:r w:rsidRPr="00A11E0F">
        <w:rPr>
          <w:rStyle w:val="a4"/>
          <w:rFonts w:ascii="Times New Roman" w:hAnsi="Times New Roman" w:cs="Times New Roman"/>
          <w:b w:val="0"/>
          <w:bCs w:val="0"/>
          <w:color w:val="auto"/>
        </w:rPr>
        <w:t>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Pr="00A11E0F">
        <w:rPr>
          <w:rFonts w:ascii="Times New Roman" w:hAnsi="Times New Roman" w:cs="Times New Roman"/>
          <w:color w:val="auto"/>
        </w:rPr>
        <w:fldChar w:fldCharType="end"/>
      </w:r>
      <w:proofErr w:type="gramEnd"/>
    </w:p>
    <w:p w:rsidR="00000000" w:rsidRPr="00A11E0F" w:rsidRDefault="00996BB8">
      <w:pPr>
        <w:pStyle w:val="afa"/>
        <w:rPr>
          <w:rFonts w:ascii="Times New Roman" w:hAnsi="Times New Roman" w:cs="Times New Roman"/>
          <w:color w:val="auto"/>
        </w:rPr>
      </w:pPr>
    </w:p>
    <w:p w:rsidR="00000000" w:rsidRPr="00A11E0F" w:rsidRDefault="00996BB8">
      <w:pPr>
        <w:pStyle w:val="afa"/>
        <w:rPr>
          <w:rFonts w:ascii="Times New Roman" w:hAnsi="Times New Roman" w:cs="Times New Roman"/>
          <w:color w:val="auto"/>
        </w:rPr>
      </w:pPr>
      <w:bookmarkStart w:id="0" w:name="sub_509308336"/>
      <w:r w:rsidRPr="00A11E0F">
        <w:rPr>
          <w:rFonts w:ascii="Times New Roman" w:hAnsi="Times New Roman" w:cs="Times New Roman"/>
          <w:color w:val="auto"/>
        </w:rPr>
        <w:t xml:space="preserve">О мерах, направленных на реализацию настоящего постановления </w:t>
      </w:r>
      <w:proofErr w:type="gramStart"/>
      <w:r w:rsidRPr="00A11E0F">
        <w:rPr>
          <w:rFonts w:ascii="Times New Roman" w:hAnsi="Times New Roman" w:cs="Times New Roman"/>
          <w:color w:val="auto"/>
        </w:rPr>
        <w:t>см</w:t>
      </w:r>
      <w:proofErr w:type="gramEnd"/>
      <w:r w:rsidRPr="00A11E0F">
        <w:rPr>
          <w:rFonts w:ascii="Times New Roman" w:hAnsi="Times New Roman" w:cs="Times New Roman"/>
          <w:color w:val="auto"/>
        </w:rPr>
        <w:t xml:space="preserve">. </w:t>
      </w:r>
      <w:hyperlink r:id="rId4" w:history="1">
        <w:r w:rsidRPr="00A11E0F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A11E0F">
        <w:rPr>
          <w:rFonts w:ascii="Times New Roman" w:hAnsi="Times New Roman" w:cs="Times New Roman"/>
          <w:color w:val="auto"/>
        </w:rPr>
        <w:t xml:space="preserve"> Минфина России от 8 сентября 2014 г. N 91н</w:t>
      </w:r>
    </w:p>
    <w:bookmarkEnd w:id="0"/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11E0F">
          <w:rPr>
            <w:rStyle w:val="a4"/>
            <w:rFonts w:ascii="Times New Roman" w:hAnsi="Times New Roman" w:cs="Times New Roman"/>
            <w:color w:val="auto"/>
          </w:rPr>
          <w:t>частью 3 статьи 18.1</w:t>
        </w:r>
      </w:hyperlink>
      <w:r w:rsidRPr="00A11E0F">
        <w:rPr>
          <w:rFonts w:ascii="Times New Roman" w:hAnsi="Times New Roman" w:cs="Times New Roman"/>
        </w:rPr>
        <w:t xml:space="preserve"> Федерального за</w:t>
      </w:r>
      <w:r w:rsidRPr="00A11E0F">
        <w:rPr>
          <w:rFonts w:ascii="Times New Roman" w:hAnsi="Times New Roman" w:cs="Times New Roman"/>
        </w:rPr>
        <w:t>кона "О персональных данных" Правительство Российской Федерации постановляет:</w:t>
      </w:r>
    </w:p>
    <w:p w:rsidR="00000000" w:rsidRPr="00A11E0F" w:rsidRDefault="00996BB8">
      <w:pPr>
        <w:rPr>
          <w:rFonts w:ascii="Times New Roman" w:hAnsi="Times New Roman" w:cs="Times New Roman"/>
        </w:rPr>
      </w:pPr>
      <w:proofErr w:type="gramStart"/>
      <w:r w:rsidRPr="00A11E0F">
        <w:rPr>
          <w:rFonts w:ascii="Times New Roman" w:hAnsi="Times New Roman" w:cs="Times New Roman"/>
        </w:rPr>
        <w:t xml:space="preserve">Утвердить прилагаемый </w:t>
      </w:r>
      <w:hyperlink w:anchor="sub_1000" w:history="1">
        <w:r w:rsidRPr="00A11E0F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A11E0F">
        <w:rPr>
          <w:rFonts w:ascii="Times New Roman" w:hAnsi="Times New Roman" w:cs="Times New Roman"/>
        </w:rPr>
        <w:t xml:space="preserve"> мер, направленных на обеспечение выполнения обязанностей, предусмотренных </w:t>
      </w:r>
      <w:hyperlink r:id="rId6" w:history="1">
        <w:r w:rsidRPr="00A11E0F">
          <w:rPr>
            <w:rStyle w:val="a4"/>
            <w:rFonts w:ascii="Times New Roman" w:hAnsi="Times New Roman" w:cs="Times New Roman"/>
            <w:color w:val="auto"/>
          </w:rPr>
          <w:t>Федеральным за</w:t>
        </w:r>
        <w:r w:rsidRPr="00A11E0F">
          <w:rPr>
            <w:rStyle w:val="a4"/>
            <w:rFonts w:ascii="Times New Roman" w:hAnsi="Times New Roman" w:cs="Times New Roman"/>
            <w:color w:val="auto"/>
          </w:rPr>
          <w:t>коном</w:t>
        </w:r>
      </w:hyperlink>
      <w:r w:rsidRPr="00A11E0F">
        <w:rPr>
          <w:rFonts w:ascii="Times New Roman" w:hAnsi="Times New Roman" w:cs="Times New Roman"/>
        </w:rP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000000" w:rsidRPr="00A11E0F" w:rsidRDefault="00996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11E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1E0F" w:rsidRDefault="00996BB8">
            <w:pPr>
              <w:pStyle w:val="afff0"/>
              <w:rPr>
                <w:rFonts w:ascii="Times New Roman" w:hAnsi="Times New Roman" w:cs="Times New Roman"/>
              </w:rPr>
            </w:pPr>
            <w:r w:rsidRPr="00A11E0F">
              <w:rPr>
                <w:rFonts w:ascii="Times New Roman" w:hAnsi="Times New Roman" w:cs="Times New Roman"/>
              </w:rPr>
              <w:t>Председатель Правительства</w:t>
            </w:r>
            <w:r w:rsidRPr="00A11E0F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1E0F" w:rsidRDefault="00996BB8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11E0F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00000" w:rsidRPr="00A11E0F" w:rsidRDefault="00996BB8">
      <w:pPr>
        <w:rPr>
          <w:rFonts w:ascii="Times New Roman" w:hAnsi="Times New Roman" w:cs="Times New Roman"/>
        </w:rPr>
      </w:pPr>
    </w:p>
    <w:p w:rsidR="00000000" w:rsidRPr="00A11E0F" w:rsidRDefault="00996BB8">
      <w:pPr>
        <w:pStyle w:val="1"/>
        <w:rPr>
          <w:rFonts w:ascii="Times New Roman" w:hAnsi="Times New Roman" w:cs="Times New Roman"/>
          <w:color w:val="auto"/>
        </w:rPr>
      </w:pPr>
      <w:bookmarkStart w:id="1" w:name="sub_1000"/>
      <w:proofErr w:type="gramStart"/>
      <w:r w:rsidRPr="00A11E0F">
        <w:rPr>
          <w:rFonts w:ascii="Times New Roman" w:hAnsi="Times New Roman" w:cs="Times New Roman"/>
          <w:color w:val="auto"/>
        </w:rPr>
        <w:t>Перечень</w:t>
      </w:r>
      <w:r w:rsidRPr="00A11E0F">
        <w:rPr>
          <w:rFonts w:ascii="Times New Roman" w:hAnsi="Times New Roman" w:cs="Times New Roman"/>
          <w:color w:val="auto"/>
        </w:rPr>
        <w:br/>
        <w:t>мер, направ</w:t>
      </w:r>
      <w:r w:rsidRPr="00A11E0F">
        <w:rPr>
          <w:rFonts w:ascii="Times New Roman" w:hAnsi="Times New Roman" w:cs="Times New Roman"/>
          <w:color w:val="auto"/>
        </w:rPr>
        <w:t>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</w:p>
    <w:bookmarkEnd w:id="1"/>
    <w:p w:rsidR="00000000" w:rsidRPr="00A11E0F" w:rsidRDefault="00996BB8">
      <w:pPr>
        <w:rPr>
          <w:rFonts w:ascii="Times New Roman" w:hAnsi="Times New Roman" w:cs="Times New Roman"/>
        </w:rPr>
      </w:pPr>
    </w:p>
    <w:p w:rsidR="00000000" w:rsidRPr="00A11E0F" w:rsidRDefault="00996BB8">
      <w:pPr>
        <w:rPr>
          <w:rFonts w:ascii="Times New Roman" w:hAnsi="Times New Roman" w:cs="Times New Roman"/>
        </w:rPr>
      </w:pPr>
      <w:bookmarkStart w:id="2" w:name="sub_1010"/>
      <w:r w:rsidRPr="00A11E0F">
        <w:rPr>
          <w:rFonts w:ascii="Times New Roman" w:hAnsi="Times New Roman" w:cs="Times New Roman"/>
        </w:rPr>
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7" w:history="1">
        <w:r w:rsidRPr="00A11E0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A11E0F">
        <w:rPr>
          <w:rFonts w:ascii="Times New Roman" w:hAnsi="Times New Roman" w:cs="Times New Roman"/>
        </w:rPr>
        <w:t xml:space="preserve"> "О персональных данных" и приня</w:t>
      </w:r>
      <w:r w:rsidRPr="00A11E0F">
        <w:rPr>
          <w:rFonts w:ascii="Times New Roman" w:hAnsi="Times New Roman" w:cs="Times New Roman"/>
        </w:rPr>
        <w:t>тыми в соответствии с ним нормативными правовыми актами:</w:t>
      </w:r>
    </w:p>
    <w:p w:rsidR="00000000" w:rsidRPr="00A11E0F" w:rsidRDefault="00996BB8">
      <w:pPr>
        <w:pStyle w:val="afa"/>
        <w:rPr>
          <w:rFonts w:ascii="Times New Roman" w:hAnsi="Times New Roman" w:cs="Times New Roman"/>
          <w:color w:val="auto"/>
        </w:rPr>
      </w:pPr>
      <w:bookmarkStart w:id="3" w:name="sub_1101"/>
      <w:bookmarkEnd w:id="2"/>
      <w:r w:rsidRPr="00A11E0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3"/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r w:rsidRPr="00A11E0F">
        <w:rPr>
          <w:rFonts w:ascii="Times New Roman" w:hAnsi="Times New Roman" w:cs="Times New Roman"/>
          <w:color w:val="auto"/>
        </w:rPr>
        <w:fldChar w:fldCharType="begin"/>
      </w:r>
      <w:r w:rsidRPr="00A11E0F">
        <w:rPr>
          <w:rFonts w:ascii="Times New Roman" w:hAnsi="Times New Roman" w:cs="Times New Roman"/>
          <w:color w:val="auto"/>
        </w:rPr>
        <w:instrText>HYPERLINK "garantF1://70319284.1"</w:instrText>
      </w:r>
      <w:r w:rsidR="00A11E0F" w:rsidRPr="00A11E0F">
        <w:rPr>
          <w:rFonts w:ascii="Times New Roman" w:hAnsi="Times New Roman" w:cs="Times New Roman"/>
          <w:color w:val="auto"/>
        </w:rPr>
      </w:r>
      <w:r w:rsidRPr="00A11E0F">
        <w:rPr>
          <w:rFonts w:ascii="Times New Roman" w:hAnsi="Times New Roman" w:cs="Times New Roman"/>
          <w:color w:val="auto"/>
        </w:rPr>
        <w:fldChar w:fldCharType="separate"/>
      </w:r>
      <w:r w:rsidRPr="00A11E0F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A11E0F">
        <w:rPr>
          <w:rFonts w:ascii="Times New Roman" w:hAnsi="Times New Roman" w:cs="Times New Roman"/>
          <w:color w:val="auto"/>
        </w:rPr>
        <w:fldChar w:fldCharType="end"/>
      </w:r>
      <w:r w:rsidRPr="00A11E0F">
        <w:rPr>
          <w:rFonts w:ascii="Times New Roman" w:hAnsi="Times New Roman" w:cs="Times New Roman"/>
          <w:color w:val="auto"/>
        </w:rPr>
        <w:t xml:space="preserve"> Правительства РФ от 20 июля 2013 г. N 607 в подпункт "а" внесены изменения</w:t>
      </w:r>
    </w:p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hyperlink r:id="rId8" w:history="1">
        <w:r w:rsidRPr="00A11E0F">
          <w:rPr>
            <w:rStyle w:val="a4"/>
            <w:rFonts w:ascii="Times New Roman" w:hAnsi="Times New Roman" w:cs="Times New Roman"/>
            <w:color w:val="auto"/>
          </w:rPr>
          <w:t>См. текст подпункта в предыдущей редакции</w:t>
        </w:r>
      </w:hyperlink>
    </w:p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</w:t>
      </w:r>
      <w:r w:rsidRPr="00A11E0F">
        <w:rPr>
          <w:rFonts w:ascii="Times New Roman" w:hAnsi="Times New Roman" w:cs="Times New Roman"/>
        </w:rPr>
        <w:t>ана;</w:t>
      </w:r>
    </w:p>
    <w:p w:rsidR="00000000" w:rsidRPr="00A11E0F" w:rsidRDefault="00996BB8">
      <w:pPr>
        <w:pStyle w:val="afa"/>
        <w:rPr>
          <w:rFonts w:ascii="Times New Roman" w:hAnsi="Times New Roman" w:cs="Times New Roman"/>
          <w:color w:val="auto"/>
        </w:rPr>
      </w:pPr>
      <w:bookmarkStart w:id="4" w:name="sub_1102"/>
      <w:r w:rsidRPr="00A11E0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4"/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r w:rsidRPr="00A11E0F">
        <w:rPr>
          <w:rFonts w:ascii="Times New Roman" w:hAnsi="Times New Roman" w:cs="Times New Roman"/>
          <w:color w:val="auto"/>
        </w:rPr>
        <w:fldChar w:fldCharType="begin"/>
      </w:r>
      <w:r w:rsidRPr="00A11E0F">
        <w:rPr>
          <w:rFonts w:ascii="Times New Roman" w:hAnsi="Times New Roman" w:cs="Times New Roman"/>
          <w:color w:val="auto"/>
        </w:rPr>
        <w:instrText>HYPERLINK "garantF1://70635938.1"</w:instrText>
      </w:r>
      <w:r w:rsidR="00A11E0F" w:rsidRPr="00A11E0F">
        <w:rPr>
          <w:rFonts w:ascii="Times New Roman" w:hAnsi="Times New Roman" w:cs="Times New Roman"/>
          <w:color w:val="auto"/>
        </w:rPr>
      </w:r>
      <w:r w:rsidRPr="00A11E0F">
        <w:rPr>
          <w:rFonts w:ascii="Times New Roman" w:hAnsi="Times New Roman" w:cs="Times New Roman"/>
          <w:color w:val="auto"/>
        </w:rPr>
        <w:fldChar w:fldCharType="separate"/>
      </w:r>
      <w:r w:rsidRPr="00A11E0F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A11E0F">
        <w:rPr>
          <w:rFonts w:ascii="Times New Roman" w:hAnsi="Times New Roman" w:cs="Times New Roman"/>
          <w:color w:val="auto"/>
        </w:rPr>
        <w:fldChar w:fldCharType="end"/>
      </w:r>
      <w:r w:rsidRPr="00A11E0F">
        <w:rPr>
          <w:rFonts w:ascii="Times New Roman" w:hAnsi="Times New Roman" w:cs="Times New Roman"/>
          <w:color w:val="auto"/>
        </w:rPr>
        <w:t xml:space="preserve"> Правительства РФ от 6 сентября 2014 г. N 911 в подпункт "б" внесены изменения</w:t>
      </w:r>
    </w:p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hyperlink r:id="rId9" w:history="1">
        <w:r w:rsidRPr="00A11E0F">
          <w:rPr>
            <w:rStyle w:val="a4"/>
            <w:rFonts w:ascii="Times New Roman" w:hAnsi="Times New Roman" w:cs="Times New Roman"/>
            <w:color w:val="auto"/>
          </w:rPr>
          <w:t>См. текст подпункта в предыдущей редакции</w:t>
        </w:r>
      </w:hyperlink>
    </w:p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>б) утверждают актом руководителя государственного или муниципального органа следующие документы:</w:t>
      </w:r>
    </w:p>
    <w:p w:rsidR="00000000" w:rsidRPr="00A11E0F" w:rsidRDefault="00996BB8">
      <w:pPr>
        <w:rPr>
          <w:rFonts w:ascii="Times New Roman" w:hAnsi="Times New Roman" w:cs="Times New Roman"/>
        </w:rPr>
      </w:pPr>
      <w:proofErr w:type="gramStart"/>
      <w:r w:rsidRPr="00A11E0F">
        <w:rPr>
          <w:rFonts w:ascii="Times New Roman" w:hAnsi="Times New Roman" w:cs="Times New Roman"/>
        </w:rP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0" w:history="1">
        <w:r w:rsidRPr="00A11E0F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Pr="00A11E0F">
        <w:rPr>
          <w:rFonts w:ascii="Times New Roman" w:hAnsi="Times New Roman" w:cs="Times New Roman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</w:t>
      </w:r>
      <w:r w:rsidRPr="00A11E0F">
        <w:rPr>
          <w:rFonts w:ascii="Times New Roman" w:hAnsi="Times New Roman" w:cs="Times New Roman"/>
        </w:rPr>
        <w:t xml:space="preserve">х обработки и хранения, порядок уничтожения при </w:t>
      </w:r>
      <w:r w:rsidRPr="00A11E0F">
        <w:rPr>
          <w:rFonts w:ascii="Times New Roman" w:hAnsi="Times New Roman" w:cs="Times New Roman"/>
        </w:rPr>
        <w:lastRenderedPageBreak/>
        <w:t>достижении целей обработки или при наступлении иных законных оснований;</w:t>
      </w:r>
      <w:proofErr w:type="gramEnd"/>
    </w:p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>правила рассмотрения запросов субъектов персональных данных или их представителей;</w:t>
      </w:r>
    </w:p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>правила осуществления внутреннего контроля соответств</w:t>
      </w:r>
      <w:r w:rsidRPr="00A11E0F">
        <w:rPr>
          <w:rFonts w:ascii="Times New Roman" w:hAnsi="Times New Roman" w:cs="Times New Roman"/>
        </w:rPr>
        <w:t xml:space="preserve">ия обработки персональных данных требованиям к защите персональных данных, установленным </w:t>
      </w:r>
      <w:hyperlink r:id="rId11" w:history="1">
        <w:r w:rsidRPr="00A11E0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A11E0F">
        <w:rPr>
          <w:rFonts w:ascii="Times New Roman" w:hAnsi="Times New Roman" w:cs="Times New Roman"/>
        </w:rPr>
        <w:t xml:space="preserve"> "О персональных данных", принятыми в соответствии с ним нормативными правовыми актами и локальными актами опера</w:t>
      </w:r>
      <w:r w:rsidRPr="00A11E0F">
        <w:rPr>
          <w:rFonts w:ascii="Times New Roman" w:hAnsi="Times New Roman" w:cs="Times New Roman"/>
        </w:rPr>
        <w:t>тора;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5" w:name="sub_11025"/>
      <w:r w:rsidRPr="00A11E0F">
        <w:rPr>
          <w:rFonts w:ascii="Times New Roman" w:hAnsi="Times New Roman" w:cs="Times New Roman"/>
        </w:rPr>
        <w:t>правила работы с обезличенными данными в случае обезличивания персональных данных;</w:t>
      </w:r>
    </w:p>
    <w:bookmarkEnd w:id="5"/>
    <w:p w:rsidR="00000000" w:rsidRPr="00A11E0F" w:rsidRDefault="00996BB8">
      <w:pPr>
        <w:rPr>
          <w:rFonts w:ascii="Times New Roman" w:hAnsi="Times New Roman" w:cs="Times New Roman"/>
        </w:rPr>
      </w:pPr>
      <w:r w:rsidRPr="00A11E0F">
        <w:rPr>
          <w:rFonts w:ascii="Times New Roman" w:hAnsi="Times New Roman" w:cs="Times New Roman"/>
        </w:rPr>
        <w:t>перечень информационных систем персональных данных;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6" w:name="sub_11027"/>
      <w:r w:rsidRPr="00A11E0F">
        <w:rPr>
          <w:rFonts w:ascii="Times New Roman" w:hAnsi="Times New Roman" w:cs="Times New Roman"/>
        </w:rPr>
        <w:t>перечни персональных данных, обрабатываемых в государственном или муниципальном органе в</w:t>
      </w:r>
      <w:r w:rsidRPr="00A11E0F">
        <w:rPr>
          <w:rFonts w:ascii="Times New Roman" w:hAnsi="Times New Roman" w:cs="Times New Roman"/>
        </w:rPr>
        <w:t xml:space="preserve">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7" w:name="sub_11028"/>
      <w:bookmarkEnd w:id="6"/>
      <w:r w:rsidRPr="00A11E0F">
        <w:rPr>
          <w:rFonts w:ascii="Times New Roman" w:hAnsi="Times New Roman" w:cs="Times New Roman"/>
        </w:rPr>
        <w:t>перечень должностей служащих государственного или муниц</w:t>
      </w:r>
      <w:r w:rsidRPr="00A11E0F">
        <w:rPr>
          <w:rFonts w:ascii="Times New Roman" w:hAnsi="Times New Roman" w:cs="Times New Roman"/>
        </w:rPr>
        <w:t>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8" w:name="sub_11029"/>
      <w:bookmarkEnd w:id="7"/>
      <w:r w:rsidRPr="00A11E0F">
        <w:rPr>
          <w:rFonts w:ascii="Times New Roman" w:hAnsi="Times New Roman" w:cs="Times New Roman"/>
        </w:rPr>
        <w:t xml:space="preserve">перечень должностей служащих государственного или муниципального органа, замещение </w:t>
      </w:r>
      <w:r w:rsidRPr="00A11E0F">
        <w:rPr>
          <w:rFonts w:ascii="Times New Roman" w:hAnsi="Times New Roman" w:cs="Times New Roman"/>
        </w:rPr>
        <w:t>которых предусматривает осуществление обработки персональных данных либо осуществление доступа к персональным данным;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9" w:name="sub_110210"/>
      <w:bookmarkEnd w:id="8"/>
      <w:r w:rsidRPr="00A11E0F">
        <w:rPr>
          <w:rFonts w:ascii="Times New Roman" w:hAnsi="Times New Roman" w:cs="Times New Roman"/>
        </w:rPr>
        <w:t xml:space="preserve">должностной регламент (должностные обязанности) или должностная инструкция </w:t>
      </w:r>
      <w:proofErr w:type="gramStart"/>
      <w:r w:rsidRPr="00A11E0F">
        <w:rPr>
          <w:rFonts w:ascii="Times New Roman" w:hAnsi="Times New Roman" w:cs="Times New Roman"/>
        </w:rPr>
        <w:t>ответственного</w:t>
      </w:r>
      <w:proofErr w:type="gramEnd"/>
      <w:r w:rsidRPr="00A11E0F">
        <w:rPr>
          <w:rFonts w:ascii="Times New Roman" w:hAnsi="Times New Roman" w:cs="Times New Roman"/>
        </w:rPr>
        <w:t xml:space="preserve"> за организацию обработки перс</w:t>
      </w:r>
      <w:r w:rsidRPr="00A11E0F">
        <w:rPr>
          <w:rFonts w:ascii="Times New Roman" w:hAnsi="Times New Roman" w:cs="Times New Roman"/>
        </w:rPr>
        <w:t>ональных данных в государственном или муниципальном органе;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0" w:name="sub_110211"/>
      <w:bookmarkEnd w:id="9"/>
      <w:r w:rsidRPr="00A11E0F">
        <w:rPr>
          <w:rFonts w:ascii="Times New Roman" w:hAnsi="Times New Roman" w:cs="Times New Roman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</w:t>
      </w:r>
      <w:r w:rsidRPr="00A11E0F">
        <w:rPr>
          <w:rFonts w:ascii="Times New Roman" w:hAnsi="Times New Roman" w:cs="Times New Roman"/>
        </w:rPr>
        <w:t xml:space="preserve">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1" w:name="sub_110212"/>
      <w:bookmarkEnd w:id="10"/>
      <w:r w:rsidRPr="00A11E0F">
        <w:rPr>
          <w:rFonts w:ascii="Times New Roman" w:hAnsi="Times New Roman" w:cs="Times New Roman"/>
        </w:rPr>
        <w:t>типовая форма согласия на обработку персональных данных служащих государствен</w:t>
      </w:r>
      <w:r w:rsidRPr="00A11E0F">
        <w:rPr>
          <w:rFonts w:ascii="Times New Roman" w:hAnsi="Times New Roman" w:cs="Times New Roman"/>
        </w:rPr>
        <w:t>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2" w:name="sub_110213"/>
      <w:bookmarkEnd w:id="11"/>
      <w:r w:rsidRPr="00A11E0F">
        <w:rPr>
          <w:rFonts w:ascii="Times New Roman" w:hAnsi="Times New Roman" w:cs="Times New Roman"/>
        </w:rPr>
        <w:t>порядок доступа служащих государств</w:t>
      </w:r>
      <w:r w:rsidRPr="00A11E0F">
        <w:rPr>
          <w:rFonts w:ascii="Times New Roman" w:hAnsi="Times New Roman" w:cs="Times New Roman"/>
        </w:rPr>
        <w:t>енного или муниципального органа в помещения, в которых ведется обработка персональных данных;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3" w:name="sub_1104"/>
      <w:bookmarkEnd w:id="12"/>
      <w:proofErr w:type="gramStart"/>
      <w:r w:rsidRPr="00A11E0F">
        <w:rPr>
          <w:rFonts w:ascii="Times New Roman" w:hAnsi="Times New Roman" w:cs="Times New Roman"/>
        </w:rPr>
        <w:t xml:space="preserve">в) при эксплуатации информационных систем персональных данных в случае, если государственный или муниципальный орган является оператором таких </w:t>
      </w:r>
      <w:r w:rsidRPr="00A11E0F">
        <w:rPr>
          <w:rFonts w:ascii="Times New Roman" w:hAnsi="Times New Roman" w:cs="Times New Roman"/>
        </w:rPr>
        <w:t>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</w:t>
      </w:r>
      <w:r w:rsidRPr="00A11E0F">
        <w:rPr>
          <w:rFonts w:ascii="Times New Roman" w:hAnsi="Times New Roman" w:cs="Times New Roman"/>
        </w:rPr>
        <w:t>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000000" w:rsidRPr="00A11E0F" w:rsidRDefault="00996BB8">
      <w:pPr>
        <w:rPr>
          <w:rFonts w:ascii="Times New Roman" w:hAnsi="Times New Roman" w:cs="Times New Roman"/>
        </w:rPr>
      </w:pPr>
      <w:bookmarkStart w:id="14" w:name="sub_1105"/>
      <w:bookmarkEnd w:id="13"/>
      <w:r w:rsidRPr="00A11E0F">
        <w:rPr>
          <w:rFonts w:ascii="Times New Roman" w:hAnsi="Times New Roman" w:cs="Times New Roman"/>
        </w:rPr>
        <w:t>г) при обработке персональных данных, осуществляемой без использования средств</w:t>
      </w:r>
      <w:r w:rsidRPr="00A11E0F">
        <w:rPr>
          <w:rFonts w:ascii="Times New Roman" w:hAnsi="Times New Roman" w:cs="Times New Roman"/>
        </w:rPr>
        <w:t xml:space="preserve"> автоматизации, выполняют требования, установленные </w:t>
      </w:r>
      <w:hyperlink r:id="rId12" w:history="1">
        <w:r w:rsidRPr="00A11E0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A11E0F">
        <w:rPr>
          <w:rFonts w:ascii="Times New Roman" w:hAnsi="Times New Roman" w:cs="Times New Roman"/>
        </w:rPr>
        <w:t xml:space="preserve"> 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</w:t>
      </w:r>
      <w:r w:rsidRPr="00A11E0F">
        <w:rPr>
          <w:rFonts w:ascii="Times New Roman" w:hAnsi="Times New Roman" w:cs="Times New Roman"/>
        </w:rPr>
        <w:t>использования средств автоматизации";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5" w:name="sub_1106"/>
      <w:bookmarkEnd w:id="14"/>
      <w:proofErr w:type="spellStart"/>
      <w:r w:rsidRPr="00A11E0F">
        <w:rPr>
          <w:rFonts w:ascii="Times New Roman" w:hAnsi="Times New Roman" w:cs="Times New Roman"/>
        </w:rPr>
        <w:t>д</w:t>
      </w:r>
      <w:proofErr w:type="spellEnd"/>
      <w:r w:rsidRPr="00A11E0F">
        <w:rPr>
          <w:rFonts w:ascii="Times New Roman" w:hAnsi="Times New Roman" w:cs="Times New Roman"/>
        </w:rPr>
        <w:t>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</w:t>
      </w:r>
      <w:r w:rsidRPr="00A11E0F">
        <w:rPr>
          <w:rFonts w:ascii="Times New Roman" w:hAnsi="Times New Roman" w:cs="Times New Roman"/>
        </w:rPr>
        <w:t xml:space="preserve">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</w:t>
      </w:r>
      <w:r w:rsidRPr="00A11E0F">
        <w:rPr>
          <w:rFonts w:ascii="Times New Roman" w:hAnsi="Times New Roman" w:cs="Times New Roman"/>
        </w:rPr>
        <w:lastRenderedPageBreak/>
        <w:t>государственного или муниципального органа. О рез</w:t>
      </w:r>
      <w:r w:rsidRPr="00A11E0F">
        <w:rPr>
          <w:rFonts w:ascii="Times New Roman" w:hAnsi="Times New Roman" w:cs="Times New Roman"/>
        </w:rPr>
        <w:t>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</w:t>
      </w:r>
      <w:r w:rsidRPr="00A11E0F">
        <w:rPr>
          <w:rFonts w:ascii="Times New Roman" w:hAnsi="Times New Roman" w:cs="Times New Roman"/>
        </w:rPr>
        <w:t>е либо председатель комиссии;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6" w:name="sub_1107"/>
      <w:bookmarkEnd w:id="15"/>
      <w:r w:rsidRPr="00A11E0F">
        <w:rPr>
          <w:rFonts w:ascii="Times New Roman" w:hAnsi="Times New Roman" w:cs="Times New Roman"/>
        </w:rP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3" w:history="1">
        <w:r w:rsidRPr="00A11E0F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Pr="00A11E0F">
        <w:rPr>
          <w:rFonts w:ascii="Times New Roman" w:hAnsi="Times New Roman" w:cs="Times New Roman"/>
        </w:rP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000000" w:rsidRPr="00A11E0F" w:rsidRDefault="00996BB8">
      <w:pPr>
        <w:rPr>
          <w:rFonts w:ascii="Times New Roman" w:hAnsi="Times New Roman" w:cs="Times New Roman"/>
        </w:rPr>
      </w:pPr>
      <w:bookmarkStart w:id="17" w:name="sub_1108"/>
      <w:bookmarkEnd w:id="16"/>
      <w:r w:rsidRPr="00A11E0F">
        <w:rPr>
          <w:rFonts w:ascii="Times New Roman" w:hAnsi="Times New Roman" w:cs="Times New Roman"/>
        </w:rPr>
        <w:t xml:space="preserve">ж) уведомляют уполномоченный </w:t>
      </w:r>
      <w:r w:rsidRPr="00A11E0F">
        <w:rPr>
          <w:rFonts w:ascii="Times New Roman" w:hAnsi="Times New Roman" w:cs="Times New Roman"/>
        </w:rPr>
        <w:t xml:space="preserve">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4" w:history="1">
        <w:r w:rsidRPr="00A11E0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A11E0F">
        <w:rPr>
          <w:rFonts w:ascii="Times New Roman" w:hAnsi="Times New Roman" w:cs="Times New Roman"/>
        </w:rPr>
        <w:t xml:space="preserve"> "О персональных данных";</w:t>
      </w:r>
    </w:p>
    <w:p w:rsidR="00000000" w:rsidRPr="00A11E0F" w:rsidRDefault="00996BB8">
      <w:pPr>
        <w:pStyle w:val="afa"/>
        <w:rPr>
          <w:rFonts w:ascii="Times New Roman" w:hAnsi="Times New Roman" w:cs="Times New Roman"/>
          <w:color w:val="auto"/>
        </w:rPr>
      </w:pPr>
      <w:bookmarkStart w:id="18" w:name="sub_1109"/>
      <w:bookmarkEnd w:id="17"/>
      <w:r w:rsidRPr="00A11E0F">
        <w:rPr>
          <w:rFonts w:ascii="Times New Roman" w:hAnsi="Times New Roman" w:cs="Times New Roman"/>
          <w:color w:val="auto"/>
        </w:rPr>
        <w:t>И</w:t>
      </w:r>
      <w:r w:rsidRPr="00A11E0F">
        <w:rPr>
          <w:rFonts w:ascii="Times New Roman" w:hAnsi="Times New Roman" w:cs="Times New Roman"/>
          <w:color w:val="auto"/>
        </w:rPr>
        <w:t>нформация об изменениях:</w:t>
      </w:r>
    </w:p>
    <w:bookmarkEnd w:id="18"/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r w:rsidRPr="00A11E0F">
        <w:rPr>
          <w:rFonts w:ascii="Times New Roman" w:hAnsi="Times New Roman" w:cs="Times New Roman"/>
          <w:color w:val="auto"/>
        </w:rPr>
        <w:fldChar w:fldCharType="begin"/>
      </w:r>
      <w:r w:rsidRPr="00A11E0F">
        <w:rPr>
          <w:rFonts w:ascii="Times New Roman" w:hAnsi="Times New Roman" w:cs="Times New Roman"/>
          <w:color w:val="auto"/>
        </w:rPr>
        <w:instrText>HYPERLINK "garantF1://70635938.2"</w:instrText>
      </w:r>
      <w:r w:rsidR="00A11E0F" w:rsidRPr="00A11E0F">
        <w:rPr>
          <w:rFonts w:ascii="Times New Roman" w:hAnsi="Times New Roman" w:cs="Times New Roman"/>
          <w:color w:val="auto"/>
        </w:rPr>
      </w:r>
      <w:r w:rsidRPr="00A11E0F">
        <w:rPr>
          <w:rFonts w:ascii="Times New Roman" w:hAnsi="Times New Roman" w:cs="Times New Roman"/>
          <w:color w:val="auto"/>
        </w:rPr>
        <w:fldChar w:fldCharType="separate"/>
      </w:r>
      <w:r w:rsidRPr="00A11E0F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A11E0F">
        <w:rPr>
          <w:rFonts w:ascii="Times New Roman" w:hAnsi="Times New Roman" w:cs="Times New Roman"/>
          <w:color w:val="auto"/>
        </w:rPr>
        <w:fldChar w:fldCharType="end"/>
      </w:r>
      <w:r w:rsidRPr="00A11E0F">
        <w:rPr>
          <w:rFonts w:ascii="Times New Roman" w:hAnsi="Times New Roman" w:cs="Times New Roman"/>
          <w:color w:val="auto"/>
        </w:rPr>
        <w:t xml:space="preserve"> Правительства РФ от 6 сентября 2014 г. N 911 подпункт "</w:t>
      </w:r>
      <w:proofErr w:type="spellStart"/>
      <w:r w:rsidRPr="00A11E0F">
        <w:rPr>
          <w:rFonts w:ascii="Times New Roman" w:hAnsi="Times New Roman" w:cs="Times New Roman"/>
          <w:color w:val="auto"/>
        </w:rPr>
        <w:t>з</w:t>
      </w:r>
      <w:proofErr w:type="spellEnd"/>
      <w:r w:rsidRPr="00A11E0F">
        <w:rPr>
          <w:rFonts w:ascii="Times New Roman" w:hAnsi="Times New Roman" w:cs="Times New Roman"/>
          <w:color w:val="auto"/>
        </w:rPr>
        <w:t>" изложен в новой редакции</w:t>
      </w:r>
    </w:p>
    <w:p w:rsidR="00000000" w:rsidRPr="00A11E0F" w:rsidRDefault="00996BB8">
      <w:pPr>
        <w:pStyle w:val="afb"/>
        <w:rPr>
          <w:rFonts w:ascii="Times New Roman" w:hAnsi="Times New Roman" w:cs="Times New Roman"/>
          <w:color w:val="auto"/>
        </w:rPr>
      </w:pPr>
      <w:hyperlink r:id="rId15" w:history="1">
        <w:r w:rsidRPr="00A11E0F">
          <w:rPr>
            <w:rStyle w:val="a4"/>
            <w:rFonts w:ascii="Times New Roman" w:hAnsi="Times New Roman" w:cs="Times New Roman"/>
            <w:color w:val="auto"/>
          </w:rPr>
          <w:t>См. текст подпункта в предыдущей редакции</w:t>
        </w:r>
      </w:hyperlink>
    </w:p>
    <w:p w:rsidR="00000000" w:rsidRPr="00A11E0F" w:rsidRDefault="00996BB8">
      <w:pPr>
        <w:rPr>
          <w:rFonts w:ascii="Times New Roman" w:hAnsi="Times New Roman" w:cs="Times New Roman"/>
        </w:rPr>
      </w:pPr>
      <w:proofErr w:type="spellStart"/>
      <w:proofErr w:type="gramStart"/>
      <w:r w:rsidRPr="00A11E0F">
        <w:rPr>
          <w:rFonts w:ascii="Times New Roman" w:hAnsi="Times New Roman" w:cs="Times New Roman"/>
        </w:rPr>
        <w:t>з</w:t>
      </w:r>
      <w:proofErr w:type="spellEnd"/>
      <w:r w:rsidRPr="00A11E0F">
        <w:rPr>
          <w:rFonts w:ascii="Times New Roman" w:hAnsi="Times New Roman" w:cs="Times New Roman"/>
        </w:rPr>
        <w:t>) в слу</w:t>
      </w:r>
      <w:r w:rsidRPr="00A11E0F">
        <w:rPr>
          <w:rFonts w:ascii="Times New Roman" w:hAnsi="Times New Roman" w:cs="Times New Roman"/>
        </w:rPr>
        <w:t xml:space="preserve">чаях, установленных нормативными правовыми актами Российской Федерации, в соответствии с </w:t>
      </w:r>
      <w:hyperlink r:id="rId16" w:history="1">
        <w:r w:rsidRPr="00A11E0F">
          <w:rPr>
            <w:rStyle w:val="a4"/>
            <w:rFonts w:ascii="Times New Roman" w:hAnsi="Times New Roman" w:cs="Times New Roman"/>
            <w:color w:val="auto"/>
          </w:rPr>
          <w:t>требованиями и методами</w:t>
        </w:r>
      </w:hyperlink>
      <w:r w:rsidRPr="00A11E0F">
        <w:rPr>
          <w:rFonts w:ascii="Times New Roman" w:hAnsi="Times New Roman" w:cs="Times New Roman"/>
        </w:rPr>
        <w:t>, установленными уполномоченным органом по защите прав субъектов персональных данных, осуществляют обезличи</w:t>
      </w:r>
      <w:r w:rsidRPr="00A11E0F">
        <w:rPr>
          <w:rFonts w:ascii="Times New Roman" w:hAnsi="Times New Roman" w:cs="Times New Roman"/>
        </w:rPr>
        <w:t>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000000" w:rsidRPr="00A11E0F" w:rsidRDefault="00996BB8">
      <w:pPr>
        <w:rPr>
          <w:rFonts w:ascii="Times New Roman" w:hAnsi="Times New Roman" w:cs="Times New Roman"/>
        </w:rPr>
      </w:pPr>
      <w:bookmarkStart w:id="19" w:name="sub_1020"/>
      <w:r w:rsidRPr="00A11E0F">
        <w:rPr>
          <w:rFonts w:ascii="Times New Roman" w:hAnsi="Times New Roman" w:cs="Times New Roman"/>
        </w:rPr>
        <w:t>2. Документы, определяющие политику в отношении обработки персональны</w:t>
      </w:r>
      <w:r w:rsidRPr="00A11E0F">
        <w:rPr>
          <w:rFonts w:ascii="Times New Roman" w:hAnsi="Times New Roman" w:cs="Times New Roman"/>
        </w:rPr>
        <w:t>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bookmarkEnd w:id="19"/>
    <w:p w:rsidR="00996BB8" w:rsidRPr="00A11E0F" w:rsidRDefault="00996BB8">
      <w:pPr>
        <w:rPr>
          <w:rFonts w:ascii="Times New Roman" w:hAnsi="Times New Roman" w:cs="Times New Roman"/>
        </w:rPr>
      </w:pPr>
    </w:p>
    <w:sectPr w:rsidR="00996BB8" w:rsidRPr="00A11E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1E0F"/>
    <w:rsid w:val="00996BB8"/>
    <w:rsid w:val="00A1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3713.1101" TargetMode="External"/><Relationship Id="rId13" Type="http://schemas.openxmlformats.org/officeDocument/2006/relationships/hyperlink" Target="garantF1://12048567.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93875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351476.1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2048567.1813" TargetMode="External"/><Relationship Id="rId15" Type="http://schemas.openxmlformats.org/officeDocument/2006/relationships/hyperlink" Target="garantF1://57648644.1109" TargetMode="External"/><Relationship Id="rId10" Type="http://schemas.openxmlformats.org/officeDocument/2006/relationships/hyperlink" Target="garantF1://12048567.4" TargetMode="External"/><Relationship Id="rId4" Type="http://schemas.openxmlformats.org/officeDocument/2006/relationships/hyperlink" Target="garantF1://70674872.0" TargetMode="External"/><Relationship Id="rId9" Type="http://schemas.openxmlformats.org/officeDocument/2006/relationships/hyperlink" Target="garantF1://57648644.1102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7130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</cp:lastModifiedBy>
  <cp:revision>2</cp:revision>
  <dcterms:created xsi:type="dcterms:W3CDTF">2017-10-11T09:35:00Z</dcterms:created>
  <dcterms:modified xsi:type="dcterms:W3CDTF">2017-10-11T09:35:00Z</dcterms:modified>
</cp:coreProperties>
</file>